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D0D63" w14:textId="77777777" w:rsidR="00A27282" w:rsidRDefault="00B61217">
      <w:pPr>
        <w:widowControl/>
        <w:shd w:val="clear" w:color="auto" w:fill="FFFFFF"/>
        <w:adjustRightInd w:val="0"/>
        <w:snapToGrid w:val="0"/>
        <w:jc w:val="center"/>
        <w:outlineLvl w:val="0"/>
        <w:rPr>
          <w:rFonts w:ascii="Verdana" w:eastAsia="宋体" w:hAnsi="Verdana" w:cs="宋体"/>
          <w:b/>
          <w:bCs/>
          <w:kern w:val="36"/>
          <w:sz w:val="36"/>
          <w:szCs w:val="36"/>
        </w:rPr>
      </w:pPr>
      <w:r>
        <w:rPr>
          <w:rFonts w:ascii="Verdana" w:eastAsia="宋体" w:hAnsi="Verdana" w:cs="宋体" w:hint="eastAsia"/>
          <w:b/>
          <w:bCs/>
          <w:kern w:val="36"/>
          <w:sz w:val="36"/>
          <w:szCs w:val="36"/>
        </w:rPr>
        <w:t>武汉</w:t>
      </w:r>
      <w:r>
        <w:rPr>
          <w:rFonts w:ascii="Verdana" w:eastAsia="宋体" w:hAnsi="Verdana" w:cs="宋体"/>
          <w:b/>
          <w:bCs/>
          <w:kern w:val="36"/>
          <w:sz w:val="36"/>
          <w:szCs w:val="36"/>
        </w:rPr>
        <w:t>大学</w:t>
      </w:r>
      <w:r>
        <w:rPr>
          <w:rFonts w:ascii="Verdana" w:eastAsia="宋体" w:hAnsi="Verdana" w:cs="宋体" w:hint="eastAsia"/>
          <w:b/>
          <w:bCs/>
          <w:kern w:val="36"/>
          <w:sz w:val="36"/>
          <w:szCs w:val="36"/>
        </w:rPr>
        <w:t>国家网络安全学院</w:t>
      </w:r>
      <w:r>
        <w:rPr>
          <w:rFonts w:ascii="Verdana" w:eastAsia="宋体" w:hAnsi="Verdana" w:cs="宋体"/>
          <w:b/>
          <w:bCs/>
          <w:kern w:val="36"/>
          <w:sz w:val="36"/>
          <w:szCs w:val="36"/>
        </w:rPr>
        <w:t>教学督导听课记录表</w:t>
      </w:r>
    </w:p>
    <w:p w14:paraId="42076450" w14:textId="77777777" w:rsidR="00A27282" w:rsidRDefault="00A27282">
      <w:pPr>
        <w:widowControl/>
        <w:shd w:val="clear" w:color="auto" w:fill="FFFFFF"/>
        <w:adjustRightInd w:val="0"/>
        <w:snapToGrid w:val="0"/>
        <w:jc w:val="center"/>
        <w:outlineLvl w:val="0"/>
        <w:rPr>
          <w:rFonts w:ascii="Verdana" w:eastAsia="宋体" w:hAnsi="Verdana" w:cs="宋体"/>
          <w:b/>
          <w:bCs/>
          <w:color w:val="003581"/>
          <w:kern w:val="36"/>
          <w:sz w:val="10"/>
          <w:szCs w:val="10"/>
        </w:rPr>
      </w:pPr>
    </w:p>
    <w:tbl>
      <w:tblPr>
        <w:tblW w:w="1063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ashSmallGap" w:sz="4" w:space="0" w:color="auto"/>
          <w:insideV w:val="dashSmallGap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9"/>
        <w:gridCol w:w="2132"/>
        <w:gridCol w:w="285"/>
        <w:gridCol w:w="849"/>
        <w:gridCol w:w="419"/>
        <w:gridCol w:w="278"/>
        <w:gridCol w:w="430"/>
        <w:gridCol w:w="709"/>
        <w:gridCol w:w="1557"/>
        <w:gridCol w:w="1134"/>
        <w:gridCol w:w="652"/>
        <w:gridCol w:w="918"/>
      </w:tblGrid>
      <w:tr w:rsidR="00A27282" w14:paraId="0502FB32" w14:textId="77777777">
        <w:trPr>
          <w:trHeight w:val="532"/>
          <w:jc w:val="center"/>
        </w:trPr>
        <w:tc>
          <w:tcPr>
            <w:tcW w:w="12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A01746" w14:textId="77777777" w:rsidR="00A27282" w:rsidRDefault="00B61217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333333"/>
                <w:kern w:val="0"/>
                <w:sz w:val="20"/>
                <w:szCs w:val="20"/>
              </w:rPr>
              <w:t>教师姓名</w:t>
            </w:r>
          </w:p>
        </w:tc>
        <w:tc>
          <w:tcPr>
            <w:tcW w:w="2132" w:type="dxa"/>
            <w:shd w:val="clear" w:color="auto" w:fill="auto"/>
            <w:vAlign w:val="center"/>
          </w:tcPr>
          <w:p w14:paraId="08A9937A" w14:textId="77777777" w:rsidR="00A27282" w:rsidRDefault="00A27282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b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8B67E4" w14:textId="77777777" w:rsidR="00A27282" w:rsidRDefault="00B61217">
            <w:pPr>
              <w:widowControl/>
              <w:spacing w:line="315" w:lineRule="atLeast"/>
              <w:rPr>
                <w:rFonts w:ascii="宋体" w:eastAsia="宋体" w:hAnsi="宋体" w:cs="宋体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333333"/>
                <w:kern w:val="0"/>
                <w:sz w:val="20"/>
                <w:szCs w:val="20"/>
              </w:rPr>
              <w:t>应到人数</w:t>
            </w:r>
          </w:p>
        </w:tc>
        <w:tc>
          <w:tcPr>
            <w:tcW w:w="69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1D74FD" w14:textId="77777777" w:rsidR="00A27282" w:rsidRDefault="00A27282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b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3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1DDBC2" w14:textId="77777777" w:rsidR="00A27282" w:rsidRDefault="00B61217">
            <w:pPr>
              <w:widowControl/>
              <w:spacing w:line="315" w:lineRule="atLeast"/>
              <w:rPr>
                <w:rFonts w:ascii="宋体" w:eastAsia="宋体" w:hAnsi="宋体" w:cs="宋体"/>
                <w:b/>
                <w:color w:val="333333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333333"/>
                <w:kern w:val="0"/>
                <w:sz w:val="20"/>
                <w:szCs w:val="20"/>
              </w:rPr>
              <w:t>听课时间</w:t>
            </w:r>
          </w:p>
        </w:tc>
        <w:tc>
          <w:tcPr>
            <w:tcW w:w="15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84971D" w14:textId="77777777" w:rsidR="00A27282" w:rsidRDefault="00A27282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b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1A61444" w14:textId="77777777" w:rsidR="00A27282" w:rsidRDefault="00B61217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333333"/>
                <w:kern w:val="0"/>
                <w:sz w:val="20"/>
                <w:szCs w:val="24"/>
              </w:rPr>
              <w:t>听课地点</w:t>
            </w:r>
          </w:p>
        </w:tc>
        <w:tc>
          <w:tcPr>
            <w:tcW w:w="1570" w:type="dxa"/>
            <w:gridSpan w:val="2"/>
            <w:shd w:val="clear" w:color="auto" w:fill="auto"/>
            <w:vAlign w:val="center"/>
          </w:tcPr>
          <w:p w14:paraId="6B6461A6" w14:textId="77777777" w:rsidR="00A27282" w:rsidRDefault="00A27282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b/>
                <w:color w:val="333333"/>
                <w:kern w:val="0"/>
                <w:sz w:val="24"/>
                <w:szCs w:val="24"/>
              </w:rPr>
            </w:pPr>
          </w:p>
        </w:tc>
      </w:tr>
      <w:tr w:rsidR="00A27282" w14:paraId="4360015D" w14:textId="77777777">
        <w:trPr>
          <w:trHeight w:val="579"/>
          <w:jc w:val="center"/>
        </w:trPr>
        <w:tc>
          <w:tcPr>
            <w:tcW w:w="12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6B5134" w14:textId="77777777" w:rsidR="00A27282" w:rsidRDefault="00B61217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b/>
                <w:color w:val="333333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333333"/>
                <w:kern w:val="0"/>
                <w:sz w:val="20"/>
                <w:szCs w:val="20"/>
              </w:rPr>
              <w:t>授课班级</w:t>
            </w:r>
          </w:p>
          <w:p w14:paraId="56171FE4" w14:textId="77777777" w:rsidR="00A27282" w:rsidRDefault="00B61217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b/>
                <w:color w:val="333333"/>
                <w:spacing w:val="-14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333333"/>
                <w:spacing w:val="-14"/>
                <w:kern w:val="0"/>
                <w:sz w:val="20"/>
                <w:szCs w:val="20"/>
              </w:rPr>
              <w:t>(</w:t>
            </w:r>
            <w:r>
              <w:rPr>
                <w:rFonts w:ascii="宋体" w:eastAsia="宋体" w:hAnsi="宋体" w:cs="宋体" w:hint="eastAsia"/>
                <w:b/>
                <w:color w:val="333333"/>
                <w:spacing w:val="-14"/>
                <w:kern w:val="0"/>
                <w:sz w:val="20"/>
                <w:szCs w:val="20"/>
              </w:rPr>
              <w:t>年级</w:t>
            </w:r>
            <w:r>
              <w:rPr>
                <w:rFonts w:ascii="宋体" w:eastAsia="宋体" w:hAnsi="宋体" w:cs="宋体" w:hint="eastAsia"/>
                <w:b/>
                <w:color w:val="333333"/>
                <w:spacing w:val="-14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b/>
                <w:color w:val="333333"/>
                <w:spacing w:val="-14"/>
                <w:kern w:val="0"/>
                <w:sz w:val="20"/>
                <w:szCs w:val="20"/>
              </w:rPr>
              <w:t>专业</w:t>
            </w:r>
            <w:r>
              <w:rPr>
                <w:rFonts w:ascii="宋体" w:eastAsia="宋体" w:hAnsi="宋体" w:cs="宋体" w:hint="eastAsia"/>
                <w:b/>
                <w:color w:val="333333"/>
                <w:spacing w:val="-14"/>
                <w:kern w:val="0"/>
                <w:sz w:val="20"/>
                <w:szCs w:val="20"/>
              </w:rPr>
              <w:t>)</w:t>
            </w:r>
          </w:p>
        </w:tc>
        <w:tc>
          <w:tcPr>
            <w:tcW w:w="2132" w:type="dxa"/>
            <w:shd w:val="clear" w:color="auto" w:fill="auto"/>
            <w:vAlign w:val="center"/>
          </w:tcPr>
          <w:p w14:paraId="502F4C2A" w14:textId="77777777" w:rsidR="00A27282" w:rsidRDefault="00A27282">
            <w:pPr>
              <w:widowControl/>
              <w:spacing w:line="315" w:lineRule="atLeast"/>
              <w:rPr>
                <w:rFonts w:ascii="宋体" w:eastAsia="宋体" w:hAnsi="宋体" w:cs="宋体"/>
                <w:b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89B509" w14:textId="77777777" w:rsidR="00A27282" w:rsidRDefault="00B61217">
            <w:pPr>
              <w:widowControl/>
              <w:spacing w:line="315" w:lineRule="atLeast"/>
              <w:rPr>
                <w:rFonts w:ascii="宋体" w:eastAsia="宋体" w:hAnsi="宋体" w:cs="宋体"/>
                <w:b/>
                <w:color w:val="333333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333333"/>
                <w:kern w:val="0"/>
                <w:sz w:val="20"/>
                <w:szCs w:val="20"/>
              </w:rPr>
              <w:t>实到人数</w:t>
            </w:r>
            <w:r>
              <w:rPr>
                <w:rFonts w:ascii="宋体" w:eastAsia="宋体" w:hAnsi="宋体" w:cs="宋体"/>
                <w:b/>
                <w:color w:val="333333"/>
                <w:kern w:val="0"/>
                <w:sz w:val="20"/>
                <w:szCs w:val="20"/>
              </w:rPr>
              <w:t>/</w:t>
            </w:r>
          </w:p>
          <w:p w14:paraId="5AF2E293" w14:textId="77777777" w:rsidR="00A27282" w:rsidRDefault="00B61217">
            <w:pPr>
              <w:widowControl/>
              <w:spacing w:line="315" w:lineRule="atLeast"/>
              <w:rPr>
                <w:rFonts w:ascii="宋体" w:eastAsia="宋体" w:hAnsi="宋体" w:cs="宋体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333333"/>
                <w:kern w:val="0"/>
                <w:sz w:val="20"/>
                <w:szCs w:val="20"/>
              </w:rPr>
              <w:t>迟到人数</w:t>
            </w:r>
          </w:p>
        </w:tc>
        <w:tc>
          <w:tcPr>
            <w:tcW w:w="69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EB061B" w14:textId="77777777" w:rsidR="00A27282" w:rsidRDefault="00A27282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b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3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561871" w14:textId="77777777" w:rsidR="00A27282" w:rsidRDefault="00B61217">
            <w:pPr>
              <w:widowControl/>
              <w:spacing w:line="315" w:lineRule="atLeast"/>
              <w:rPr>
                <w:rFonts w:ascii="宋体" w:eastAsia="宋体" w:hAnsi="宋体" w:cs="宋体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333333"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4261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F490B3" w14:textId="77777777" w:rsidR="00A27282" w:rsidRDefault="00A27282">
            <w:pPr>
              <w:widowControl/>
              <w:spacing w:line="315" w:lineRule="atLeast"/>
              <w:rPr>
                <w:rFonts w:ascii="宋体" w:eastAsia="宋体" w:hAnsi="宋体" w:cs="宋体"/>
                <w:b/>
                <w:color w:val="333333"/>
                <w:kern w:val="0"/>
                <w:sz w:val="24"/>
                <w:szCs w:val="24"/>
              </w:rPr>
            </w:pPr>
          </w:p>
        </w:tc>
      </w:tr>
      <w:tr w:rsidR="00A27282" w14:paraId="2C2DDC5C" w14:textId="77777777">
        <w:trPr>
          <w:trHeight w:val="1508"/>
          <w:jc w:val="center"/>
        </w:trPr>
        <w:tc>
          <w:tcPr>
            <w:tcW w:w="12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211AA2" w14:textId="77777777" w:rsidR="00A27282" w:rsidRDefault="00B61217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333333"/>
                <w:kern w:val="0"/>
                <w:sz w:val="20"/>
                <w:szCs w:val="20"/>
              </w:rPr>
              <w:t>授课</w:t>
            </w:r>
          </w:p>
          <w:p w14:paraId="7207AE7C" w14:textId="77777777" w:rsidR="00A27282" w:rsidRDefault="00B61217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333333"/>
                <w:kern w:val="0"/>
                <w:sz w:val="20"/>
                <w:szCs w:val="20"/>
              </w:rPr>
              <w:t>内容</w:t>
            </w:r>
          </w:p>
        </w:tc>
        <w:tc>
          <w:tcPr>
            <w:tcW w:w="9363" w:type="dxa"/>
            <w:gridSpan w:val="11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BDD1FF" w14:textId="77777777" w:rsidR="00A27282" w:rsidRDefault="00A27282">
            <w:pPr>
              <w:widowControl/>
              <w:spacing w:line="315" w:lineRule="atLeast"/>
              <w:rPr>
                <w:rFonts w:ascii="宋体" w:eastAsia="宋体" w:hAnsi="宋体" w:cs="宋体"/>
                <w:b/>
                <w:color w:val="333333"/>
                <w:kern w:val="0"/>
                <w:sz w:val="24"/>
                <w:szCs w:val="24"/>
              </w:rPr>
            </w:pPr>
          </w:p>
        </w:tc>
      </w:tr>
      <w:tr w:rsidR="00A27282" w14:paraId="441E7518" w14:textId="77777777">
        <w:trPr>
          <w:jc w:val="center"/>
        </w:trPr>
        <w:tc>
          <w:tcPr>
            <w:tcW w:w="12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6B7C27" w14:textId="77777777" w:rsidR="00A27282" w:rsidRDefault="00B61217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333333"/>
                <w:kern w:val="0"/>
                <w:sz w:val="20"/>
                <w:szCs w:val="20"/>
              </w:rPr>
              <w:t>评价项目</w:t>
            </w:r>
          </w:p>
        </w:tc>
        <w:tc>
          <w:tcPr>
            <w:tcW w:w="3685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86CFFE" w14:textId="77777777" w:rsidR="00A27282" w:rsidRDefault="00B61217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333333"/>
                <w:kern w:val="0"/>
                <w:sz w:val="20"/>
                <w:szCs w:val="20"/>
              </w:rPr>
              <w:t>听课评分内容</w:t>
            </w:r>
          </w:p>
        </w:tc>
        <w:tc>
          <w:tcPr>
            <w:tcW w:w="70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E60570" w14:textId="77777777" w:rsidR="00A27282" w:rsidRDefault="00B61217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b/>
                <w:color w:val="333333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333333"/>
                <w:kern w:val="0"/>
                <w:sz w:val="20"/>
                <w:szCs w:val="20"/>
              </w:rPr>
              <w:t>分值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B5C14" w14:textId="77777777" w:rsidR="00A27282" w:rsidRDefault="00B61217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b/>
                <w:color w:val="333333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333333"/>
                <w:kern w:val="0"/>
                <w:sz w:val="20"/>
                <w:szCs w:val="20"/>
              </w:rPr>
              <w:t>得分</w:t>
            </w:r>
          </w:p>
        </w:tc>
        <w:tc>
          <w:tcPr>
            <w:tcW w:w="4261" w:type="dxa"/>
            <w:gridSpan w:val="4"/>
            <w:shd w:val="clear" w:color="auto" w:fill="auto"/>
            <w:vAlign w:val="center"/>
          </w:tcPr>
          <w:p w14:paraId="3AB81C32" w14:textId="77777777" w:rsidR="00A27282" w:rsidRDefault="00B61217">
            <w:pPr>
              <w:spacing w:line="315" w:lineRule="atLeast"/>
              <w:jc w:val="center"/>
              <w:rPr>
                <w:rFonts w:ascii="宋体" w:eastAsia="宋体" w:hAnsi="宋体" w:cs="宋体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333333"/>
                <w:kern w:val="0"/>
                <w:sz w:val="20"/>
                <w:szCs w:val="20"/>
              </w:rPr>
              <w:t>问题描述</w:t>
            </w:r>
          </w:p>
        </w:tc>
      </w:tr>
      <w:tr w:rsidR="00A27282" w14:paraId="69C30964" w14:textId="77777777">
        <w:trPr>
          <w:jc w:val="center"/>
        </w:trPr>
        <w:tc>
          <w:tcPr>
            <w:tcW w:w="1269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EE5C5" w14:textId="77777777" w:rsidR="00A27282" w:rsidRDefault="00B61217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333333"/>
                <w:kern w:val="0"/>
                <w:sz w:val="20"/>
                <w:szCs w:val="20"/>
              </w:rPr>
              <w:t>教学纪律</w:t>
            </w:r>
          </w:p>
          <w:p w14:paraId="22419E6B" w14:textId="77777777" w:rsidR="00A27282" w:rsidRDefault="00B61217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b/>
                <w:color w:val="333333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333333"/>
                <w:kern w:val="0"/>
                <w:sz w:val="20"/>
                <w:szCs w:val="20"/>
              </w:rPr>
              <w:t>教学态度</w:t>
            </w:r>
          </w:p>
          <w:p w14:paraId="4A673F45" w14:textId="77777777" w:rsidR="00A27282" w:rsidRDefault="00B61217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b/>
                <w:color w:val="333333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333333"/>
                <w:kern w:val="0"/>
                <w:sz w:val="20"/>
                <w:szCs w:val="20"/>
              </w:rPr>
              <w:t>与</w:t>
            </w:r>
          </w:p>
          <w:p w14:paraId="75F31015" w14:textId="77777777" w:rsidR="00A27282" w:rsidRDefault="00B61217">
            <w:pPr>
              <w:spacing w:line="315" w:lineRule="atLeast"/>
              <w:jc w:val="center"/>
              <w:rPr>
                <w:rFonts w:ascii="宋体" w:eastAsia="宋体" w:hAnsi="宋体" w:cs="宋体"/>
                <w:b/>
                <w:color w:val="333333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333333"/>
                <w:kern w:val="0"/>
                <w:sz w:val="20"/>
                <w:szCs w:val="20"/>
              </w:rPr>
              <w:t>教学技能</w:t>
            </w:r>
          </w:p>
          <w:p w14:paraId="08BCE38D" w14:textId="77777777" w:rsidR="00A27282" w:rsidRDefault="00B61217">
            <w:pPr>
              <w:spacing w:line="315" w:lineRule="atLeast"/>
              <w:jc w:val="center"/>
              <w:rPr>
                <w:rFonts w:ascii="宋体" w:eastAsia="宋体" w:hAnsi="宋体" w:cs="宋体"/>
                <w:b/>
                <w:color w:val="333333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333333"/>
                <w:kern w:val="0"/>
                <w:sz w:val="20"/>
                <w:szCs w:val="20"/>
              </w:rPr>
              <w:t>（</w:t>
            </w:r>
            <w:r>
              <w:rPr>
                <w:rFonts w:ascii="宋体" w:eastAsia="宋体" w:hAnsi="宋体" w:cs="宋体" w:hint="eastAsia"/>
                <w:b/>
                <w:color w:val="333333"/>
                <w:kern w:val="0"/>
                <w:sz w:val="20"/>
                <w:szCs w:val="20"/>
              </w:rPr>
              <w:t>30</w:t>
            </w:r>
            <w:r>
              <w:rPr>
                <w:rFonts w:ascii="宋体" w:eastAsia="宋体" w:hAnsi="宋体" w:cs="宋体" w:hint="eastAsia"/>
                <w:b/>
                <w:color w:val="333333"/>
                <w:kern w:val="0"/>
                <w:sz w:val="20"/>
                <w:szCs w:val="20"/>
              </w:rPr>
              <w:t>分）</w:t>
            </w:r>
          </w:p>
        </w:tc>
        <w:tc>
          <w:tcPr>
            <w:tcW w:w="3685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725DAE" w14:textId="77777777" w:rsidR="00A27282" w:rsidRDefault="00B61217">
            <w:pPr>
              <w:widowControl/>
              <w:adjustRightInd w:val="0"/>
              <w:snapToGrid w:val="0"/>
              <w:spacing w:line="0" w:lineRule="atLeast"/>
              <w:jc w:val="left"/>
              <w:rPr>
                <w:rFonts w:ascii="宋体" w:eastAsia="宋体" w:hAnsi="宋体" w:cs="宋体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333333"/>
                <w:kern w:val="0"/>
                <w:sz w:val="20"/>
                <w:szCs w:val="20"/>
              </w:rPr>
              <w:t>无迟到、提前下课和随意调停课现象，上课时间不接打手机。</w:t>
            </w:r>
          </w:p>
        </w:tc>
        <w:tc>
          <w:tcPr>
            <w:tcW w:w="70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80C4AA" w14:textId="77777777" w:rsidR="00A27282" w:rsidRDefault="00B61217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333333"/>
                <w:kern w:val="0"/>
                <w:sz w:val="20"/>
                <w:szCs w:val="20"/>
              </w:rPr>
              <w:t>5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05692E" w14:textId="77777777" w:rsidR="00A27282" w:rsidRDefault="00A27282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b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261" w:type="dxa"/>
            <w:gridSpan w:val="4"/>
            <w:shd w:val="clear" w:color="auto" w:fill="auto"/>
            <w:vAlign w:val="center"/>
          </w:tcPr>
          <w:p w14:paraId="18A0BEC3" w14:textId="77777777" w:rsidR="00A27282" w:rsidRDefault="00A27282">
            <w:pPr>
              <w:spacing w:line="315" w:lineRule="atLeast"/>
              <w:rPr>
                <w:rFonts w:ascii="宋体" w:eastAsia="宋体" w:hAnsi="宋体" w:cs="宋体"/>
                <w:b/>
                <w:color w:val="333333"/>
                <w:kern w:val="0"/>
                <w:sz w:val="24"/>
                <w:szCs w:val="24"/>
              </w:rPr>
            </w:pPr>
          </w:p>
        </w:tc>
      </w:tr>
      <w:tr w:rsidR="00A27282" w14:paraId="6D170201" w14:textId="77777777">
        <w:trPr>
          <w:trHeight w:val="511"/>
          <w:jc w:val="center"/>
        </w:trPr>
        <w:tc>
          <w:tcPr>
            <w:tcW w:w="1269" w:type="dxa"/>
            <w:vMerge/>
            <w:vAlign w:val="center"/>
          </w:tcPr>
          <w:p w14:paraId="7A4C3743" w14:textId="77777777" w:rsidR="00A27282" w:rsidRDefault="00A27282">
            <w:pPr>
              <w:spacing w:line="315" w:lineRule="atLeast"/>
              <w:jc w:val="center"/>
              <w:rPr>
                <w:rFonts w:ascii="宋体" w:eastAsia="宋体" w:hAnsi="宋体" w:cs="宋体"/>
                <w:b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685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F101CB" w14:textId="77777777" w:rsidR="00A27282" w:rsidRDefault="00B61217">
            <w:pPr>
              <w:adjustRightInd w:val="0"/>
              <w:snapToGrid w:val="0"/>
              <w:spacing w:line="0" w:lineRule="atLeast"/>
              <w:jc w:val="left"/>
              <w:rPr>
                <w:rFonts w:ascii="宋体" w:eastAsia="宋体" w:hAnsi="宋体" w:cs="宋体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333333"/>
                <w:kern w:val="0"/>
                <w:sz w:val="20"/>
                <w:szCs w:val="20"/>
              </w:rPr>
              <w:t>仪表整洁、</w:t>
            </w:r>
            <w:proofErr w:type="gramStart"/>
            <w:r>
              <w:rPr>
                <w:rFonts w:ascii="宋体" w:eastAsia="宋体" w:hAnsi="宋体" w:cs="宋体" w:hint="eastAsia"/>
                <w:b/>
                <w:color w:val="333333"/>
                <w:kern w:val="0"/>
                <w:sz w:val="20"/>
                <w:szCs w:val="20"/>
              </w:rPr>
              <w:t>教态自然</w:t>
            </w:r>
            <w:proofErr w:type="gramEnd"/>
            <w:r>
              <w:rPr>
                <w:rFonts w:ascii="宋体" w:eastAsia="宋体" w:hAnsi="宋体" w:cs="宋体" w:hint="eastAsia"/>
                <w:b/>
                <w:color w:val="333333"/>
                <w:kern w:val="0"/>
                <w:sz w:val="20"/>
                <w:szCs w:val="20"/>
              </w:rPr>
              <w:t>，精神饱满，讲课热情有感染力，能吸引学生的注意力。</w:t>
            </w:r>
          </w:p>
        </w:tc>
        <w:tc>
          <w:tcPr>
            <w:tcW w:w="708" w:type="dxa"/>
            <w:gridSpan w:val="2"/>
            <w:vAlign w:val="center"/>
          </w:tcPr>
          <w:p w14:paraId="30DEBDB6" w14:textId="77777777" w:rsidR="00A27282" w:rsidRDefault="00B61217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333333"/>
                <w:kern w:val="0"/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center"/>
          </w:tcPr>
          <w:p w14:paraId="6C20B758" w14:textId="77777777" w:rsidR="00A27282" w:rsidRDefault="00A27282">
            <w:pPr>
              <w:widowControl/>
              <w:jc w:val="center"/>
              <w:rPr>
                <w:rFonts w:ascii="宋体" w:eastAsia="宋体" w:hAnsi="宋体" w:cs="宋体"/>
                <w:b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261" w:type="dxa"/>
            <w:gridSpan w:val="4"/>
            <w:shd w:val="clear" w:color="auto" w:fill="auto"/>
            <w:vAlign w:val="center"/>
          </w:tcPr>
          <w:p w14:paraId="3E26AF11" w14:textId="77777777" w:rsidR="00A27282" w:rsidRDefault="00A27282">
            <w:pPr>
              <w:spacing w:line="315" w:lineRule="atLeast"/>
              <w:rPr>
                <w:rFonts w:ascii="宋体" w:eastAsia="宋体" w:hAnsi="宋体" w:cs="宋体"/>
                <w:b/>
                <w:color w:val="333333"/>
                <w:kern w:val="0"/>
                <w:sz w:val="24"/>
                <w:szCs w:val="24"/>
              </w:rPr>
            </w:pPr>
          </w:p>
        </w:tc>
      </w:tr>
      <w:tr w:rsidR="00A27282" w14:paraId="4EE6D335" w14:textId="77777777">
        <w:trPr>
          <w:jc w:val="center"/>
        </w:trPr>
        <w:tc>
          <w:tcPr>
            <w:tcW w:w="126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B4D09C" w14:textId="77777777" w:rsidR="00A27282" w:rsidRDefault="00A27282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b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685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B3A80C" w14:textId="77777777" w:rsidR="00A27282" w:rsidRDefault="00B61217">
            <w:pPr>
              <w:widowControl/>
              <w:adjustRightInd w:val="0"/>
              <w:snapToGrid w:val="0"/>
              <w:spacing w:line="0" w:lineRule="atLeast"/>
              <w:jc w:val="left"/>
              <w:rPr>
                <w:rFonts w:ascii="宋体" w:eastAsia="宋体" w:hAnsi="宋体" w:cs="宋体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333333"/>
                <w:kern w:val="0"/>
                <w:sz w:val="20"/>
                <w:szCs w:val="20"/>
              </w:rPr>
              <w:t>运用普通话教学</w:t>
            </w:r>
            <w:r>
              <w:rPr>
                <w:rFonts w:ascii="宋体" w:eastAsia="宋体" w:hAnsi="宋体" w:cs="宋体" w:hint="eastAsia"/>
                <w:b/>
                <w:color w:val="333333"/>
                <w:kern w:val="0"/>
                <w:sz w:val="20"/>
                <w:szCs w:val="20"/>
              </w:rPr>
              <w:t>,</w:t>
            </w:r>
            <w:r>
              <w:rPr>
                <w:rFonts w:ascii="宋体" w:eastAsia="宋体" w:hAnsi="宋体" w:cs="宋体" w:hint="eastAsia"/>
                <w:b/>
                <w:color w:val="333333"/>
                <w:kern w:val="0"/>
                <w:sz w:val="20"/>
                <w:szCs w:val="20"/>
              </w:rPr>
              <w:t>语言清晰流畅</w:t>
            </w:r>
            <w:r>
              <w:rPr>
                <w:rFonts w:ascii="宋体" w:eastAsia="宋体" w:hAnsi="宋体" w:cs="宋体" w:hint="eastAsia"/>
                <w:b/>
                <w:color w:val="333333"/>
                <w:kern w:val="0"/>
                <w:sz w:val="20"/>
                <w:szCs w:val="20"/>
              </w:rPr>
              <w:t>,</w:t>
            </w:r>
            <w:r>
              <w:rPr>
                <w:rFonts w:ascii="宋体" w:eastAsia="宋体" w:hAnsi="宋体" w:cs="宋体" w:hint="eastAsia"/>
                <w:b/>
                <w:color w:val="333333"/>
                <w:kern w:val="0"/>
                <w:sz w:val="20"/>
                <w:szCs w:val="20"/>
              </w:rPr>
              <w:t>语速音量合适</w:t>
            </w:r>
            <w:r>
              <w:rPr>
                <w:rFonts w:ascii="宋体" w:eastAsia="宋体" w:hAnsi="宋体" w:cs="宋体" w:hint="eastAsia"/>
                <w:b/>
                <w:color w:val="333333"/>
                <w:kern w:val="0"/>
                <w:sz w:val="20"/>
                <w:szCs w:val="20"/>
              </w:rPr>
              <w:t>,</w:t>
            </w:r>
            <w:r>
              <w:rPr>
                <w:rFonts w:ascii="宋体" w:eastAsia="宋体" w:hAnsi="宋体" w:cs="宋体" w:hint="eastAsia"/>
                <w:b/>
                <w:color w:val="333333"/>
                <w:kern w:val="0"/>
                <w:sz w:val="20"/>
                <w:szCs w:val="20"/>
              </w:rPr>
              <w:t>语言精炼不废话。条理清楚、思路清晰，逻辑性强。</w:t>
            </w:r>
          </w:p>
        </w:tc>
        <w:tc>
          <w:tcPr>
            <w:tcW w:w="70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4290C0" w14:textId="77777777" w:rsidR="00A27282" w:rsidRDefault="00B61217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333333"/>
                <w:kern w:val="0"/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B7FF06" w14:textId="77777777" w:rsidR="00A27282" w:rsidRDefault="00A27282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b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261" w:type="dxa"/>
            <w:gridSpan w:val="4"/>
            <w:shd w:val="clear" w:color="auto" w:fill="auto"/>
            <w:vAlign w:val="center"/>
          </w:tcPr>
          <w:p w14:paraId="75BF81E3" w14:textId="77777777" w:rsidR="00A27282" w:rsidRDefault="00A27282">
            <w:pPr>
              <w:spacing w:line="315" w:lineRule="atLeast"/>
              <w:rPr>
                <w:rFonts w:ascii="宋体" w:eastAsia="宋体" w:hAnsi="宋体" w:cs="宋体"/>
                <w:b/>
                <w:color w:val="333333"/>
                <w:kern w:val="0"/>
                <w:sz w:val="24"/>
                <w:szCs w:val="24"/>
              </w:rPr>
            </w:pPr>
          </w:p>
        </w:tc>
      </w:tr>
      <w:tr w:rsidR="00A27282" w14:paraId="3FB8A9F3" w14:textId="77777777">
        <w:trPr>
          <w:trHeight w:val="783"/>
          <w:jc w:val="center"/>
        </w:trPr>
        <w:tc>
          <w:tcPr>
            <w:tcW w:w="1269" w:type="dxa"/>
            <w:vMerge/>
            <w:vAlign w:val="center"/>
          </w:tcPr>
          <w:p w14:paraId="084167E8" w14:textId="77777777" w:rsidR="00A27282" w:rsidRDefault="00A27282">
            <w:pPr>
              <w:widowControl/>
              <w:jc w:val="left"/>
              <w:rPr>
                <w:rFonts w:ascii="宋体" w:eastAsia="宋体" w:hAnsi="宋体" w:cs="宋体"/>
                <w:b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685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3BE5FA" w14:textId="77777777" w:rsidR="00A27282" w:rsidRDefault="00B61217">
            <w:pPr>
              <w:widowControl/>
              <w:adjustRightInd w:val="0"/>
              <w:snapToGrid w:val="0"/>
              <w:spacing w:line="0" w:lineRule="atLeast"/>
              <w:jc w:val="left"/>
              <w:rPr>
                <w:rFonts w:ascii="宋体" w:eastAsia="宋体" w:hAnsi="宋体" w:cs="宋体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333333"/>
                <w:kern w:val="0"/>
                <w:sz w:val="20"/>
                <w:szCs w:val="20"/>
              </w:rPr>
              <w:t>对学生严格要求，大胆管理，及时制止学生的课堂违纪行为（私自讲话、玩手机、睡觉、吃东西等）。</w:t>
            </w:r>
          </w:p>
        </w:tc>
        <w:tc>
          <w:tcPr>
            <w:tcW w:w="708" w:type="dxa"/>
            <w:gridSpan w:val="2"/>
            <w:vAlign w:val="center"/>
          </w:tcPr>
          <w:p w14:paraId="24F29897" w14:textId="77777777" w:rsidR="00A27282" w:rsidRDefault="00B61217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333333"/>
                <w:kern w:val="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14:paraId="09D49A7F" w14:textId="77777777" w:rsidR="00A27282" w:rsidRDefault="00A27282">
            <w:pPr>
              <w:widowControl/>
              <w:jc w:val="center"/>
              <w:rPr>
                <w:rFonts w:ascii="宋体" w:eastAsia="宋体" w:hAnsi="宋体" w:cs="宋体"/>
                <w:b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261" w:type="dxa"/>
            <w:gridSpan w:val="4"/>
            <w:shd w:val="clear" w:color="auto" w:fill="auto"/>
            <w:vAlign w:val="center"/>
          </w:tcPr>
          <w:p w14:paraId="3C37B21C" w14:textId="77777777" w:rsidR="00A27282" w:rsidRDefault="00A27282">
            <w:pPr>
              <w:rPr>
                <w:rFonts w:ascii="宋体" w:eastAsia="宋体" w:hAnsi="宋体" w:cs="宋体"/>
                <w:b/>
                <w:color w:val="333333"/>
                <w:kern w:val="0"/>
                <w:sz w:val="24"/>
                <w:szCs w:val="24"/>
              </w:rPr>
            </w:pPr>
          </w:p>
        </w:tc>
      </w:tr>
      <w:tr w:rsidR="00A27282" w14:paraId="5354E61E" w14:textId="77777777">
        <w:trPr>
          <w:trHeight w:val="806"/>
          <w:jc w:val="center"/>
        </w:trPr>
        <w:tc>
          <w:tcPr>
            <w:tcW w:w="1269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5C9796" w14:textId="77777777" w:rsidR="00A27282" w:rsidRDefault="00B61217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b/>
                <w:color w:val="333333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333333"/>
                <w:kern w:val="0"/>
                <w:sz w:val="20"/>
                <w:szCs w:val="20"/>
              </w:rPr>
              <w:t>教学目标</w:t>
            </w:r>
          </w:p>
          <w:p w14:paraId="3D3013D5" w14:textId="77777777" w:rsidR="00A27282" w:rsidRDefault="00B61217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b/>
                <w:color w:val="333333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333333"/>
                <w:kern w:val="0"/>
                <w:sz w:val="20"/>
                <w:szCs w:val="20"/>
              </w:rPr>
              <w:t>与</w:t>
            </w:r>
          </w:p>
          <w:p w14:paraId="7875B103" w14:textId="77777777" w:rsidR="00A27282" w:rsidRDefault="00B61217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b/>
                <w:color w:val="333333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333333"/>
                <w:kern w:val="0"/>
                <w:sz w:val="20"/>
                <w:szCs w:val="20"/>
              </w:rPr>
              <w:t>教学内容</w:t>
            </w:r>
          </w:p>
          <w:p w14:paraId="5614A9BD" w14:textId="77777777" w:rsidR="00A27282" w:rsidRDefault="00B61217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333333"/>
                <w:kern w:val="0"/>
                <w:sz w:val="20"/>
                <w:szCs w:val="20"/>
              </w:rPr>
              <w:t>（</w:t>
            </w:r>
            <w:r>
              <w:rPr>
                <w:rFonts w:ascii="宋体" w:eastAsia="宋体" w:hAnsi="宋体" w:cs="宋体" w:hint="eastAsia"/>
                <w:b/>
                <w:color w:val="333333"/>
                <w:kern w:val="0"/>
                <w:sz w:val="20"/>
                <w:szCs w:val="20"/>
              </w:rPr>
              <w:t>30</w:t>
            </w:r>
            <w:r>
              <w:rPr>
                <w:rFonts w:ascii="宋体" w:eastAsia="宋体" w:hAnsi="宋体" w:cs="宋体" w:hint="eastAsia"/>
                <w:b/>
                <w:color w:val="333333"/>
                <w:kern w:val="0"/>
                <w:sz w:val="20"/>
                <w:szCs w:val="20"/>
              </w:rPr>
              <w:t>分）</w:t>
            </w:r>
          </w:p>
        </w:tc>
        <w:tc>
          <w:tcPr>
            <w:tcW w:w="3685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C095FE" w14:textId="77777777" w:rsidR="00A27282" w:rsidRDefault="00B61217">
            <w:pPr>
              <w:widowControl/>
              <w:adjustRightInd w:val="0"/>
              <w:snapToGrid w:val="0"/>
              <w:spacing w:line="0" w:lineRule="atLeast"/>
              <w:jc w:val="left"/>
              <w:rPr>
                <w:rFonts w:ascii="宋体" w:eastAsia="宋体" w:hAnsi="宋体" w:cs="宋体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333333"/>
                <w:kern w:val="0"/>
                <w:sz w:val="20"/>
                <w:szCs w:val="20"/>
              </w:rPr>
              <w:t>教学目标明确，课堂单元目标与教学整体目标一致。基本按计划进度授课，科学利用教学时间，教学过程安排合理。</w:t>
            </w:r>
          </w:p>
        </w:tc>
        <w:tc>
          <w:tcPr>
            <w:tcW w:w="70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47256B" w14:textId="77777777" w:rsidR="00A27282" w:rsidRDefault="00B61217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333333"/>
                <w:kern w:val="0"/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731BF7" w14:textId="77777777" w:rsidR="00A27282" w:rsidRDefault="00A27282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b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261" w:type="dxa"/>
            <w:gridSpan w:val="4"/>
            <w:shd w:val="clear" w:color="auto" w:fill="auto"/>
            <w:vAlign w:val="center"/>
          </w:tcPr>
          <w:p w14:paraId="33049F02" w14:textId="77777777" w:rsidR="00A27282" w:rsidRDefault="00A27282">
            <w:pPr>
              <w:spacing w:line="315" w:lineRule="atLeast"/>
              <w:rPr>
                <w:rFonts w:ascii="宋体" w:eastAsia="宋体" w:hAnsi="宋体" w:cs="宋体"/>
                <w:b/>
                <w:color w:val="333333"/>
                <w:kern w:val="0"/>
                <w:sz w:val="24"/>
                <w:szCs w:val="24"/>
              </w:rPr>
            </w:pPr>
          </w:p>
        </w:tc>
      </w:tr>
      <w:tr w:rsidR="00A27282" w14:paraId="16CA7082" w14:textId="77777777">
        <w:trPr>
          <w:trHeight w:val="837"/>
          <w:jc w:val="center"/>
        </w:trPr>
        <w:tc>
          <w:tcPr>
            <w:tcW w:w="1269" w:type="dxa"/>
            <w:vMerge/>
            <w:vAlign w:val="center"/>
          </w:tcPr>
          <w:p w14:paraId="7B0CF74B" w14:textId="77777777" w:rsidR="00A27282" w:rsidRDefault="00A27282">
            <w:pPr>
              <w:widowControl/>
              <w:jc w:val="left"/>
              <w:rPr>
                <w:rFonts w:ascii="宋体" w:eastAsia="宋体" w:hAnsi="宋体" w:cs="宋体"/>
                <w:b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685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77F5C0" w14:textId="77777777" w:rsidR="00A27282" w:rsidRDefault="00B61217">
            <w:pPr>
              <w:widowControl/>
              <w:adjustRightInd w:val="0"/>
              <w:snapToGrid w:val="0"/>
              <w:spacing w:line="0" w:lineRule="atLeast"/>
              <w:jc w:val="left"/>
              <w:rPr>
                <w:rFonts w:ascii="宋体" w:eastAsia="宋体" w:hAnsi="宋体" w:cs="宋体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333333"/>
                <w:kern w:val="0"/>
                <w:sz w:val="20"/>
                <w:szCs w:val="20"/>
              </w:rPr>
              <w:t>课堂讲述内容充实，信息量大。理论联系实际，举例科学、恰当。能引导学生通过课堂教学以后再深一步地学习。</w:t>
            </w:r>
          </w:p>
        </w:tc>
        <w:tc>
          <w:tcPr>
            <w:tcW w:w="708" w:type="dxa"/>
            <w:gridSpan w:val="2"/>
            <w:vAlign w:val="center"/>
          </w:tcPr>
          <w:p w14:paraId="041BAA2F" w14:textId="77777777" w:rsidR="00A27282" w:rsidRDefault="00B61217">
            <w:pPr>
              <w:spacing w:line="315" w:lineRule="atLeast"/>
              <w:jc w:val="center"/>
              <w:rPr>
                <w:rFonts w:ascii="宋体" w:eastAsia="宋体" w:hAnsi="宋体" w:cs="宋体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333333"/>
                <w:kern w:val="0"/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center"/>
          </w:tcPr>
          <w:p w14:paraId="345C81FA" w14:textId="77777777" w:rsidR="00A27282" w:rsidRDefault="00A27282">
            <w:pPr>
              <w:widowControl/>
              <w:jc w:val="center"/>
              <w:rPr>
                <w:rFonts w:ascii="宋体" w:eastAsia="宋体" w:hAnsi="宋体" w:cs="宋体"/>
                <w:b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261" w:type="dxa"/>
            <w:gridSpan w:val="4"/>
            <w:shd w:val="clear" w:color="auto" w:fill="auto"/>
            <w:vAlign w:val="center"/>
          </w:tcPr>
          <w:p w14:paraId="5BF31070" w14:textId="77777777" w:rsidR="00A27282" w:rsidRDefault="00A27282">
            <w:pPr>
              <w:spacing w:line="315" w:lineRule="atLeast"/>
              <w:rPr>
                <w:rFonts w:ascii="宋体" w:eastAsia="宋体" w:hAnsi="宋体" w:cs="宋体"/>
                <w:b/>
                <w:color w:val="333333"/>
                <w:kern w:val="0"/>
                <w:sz w:val="24"/>
                <w:szCs w:val="24"/>
              </w:rPr>
            </w:pPr>
          </w:p>
        </w:tc>
      </w:tr>
      <w:tr w:rsidR="00A27282" w14:paraId="023143AB" w14:textId="77777777">
        <w:trPr>
          <w:jc w:val="center"/>
        </w:trPr>
        <w:tc>
          <w:tcPr>
            <w:tcW w:w="1269" w:type="dxa"/>
            <w:vMerge/>
            <w:vAlign w:val="center"/>
          </w:tcPr>
          <w:p w14:paraId="6F4ADA34" w14:textId="77777777" w:rsidR="00A27282" w:rsidRDefault="00A27282">
            <w:pPr>
              <w:widowControl/>
              <w:jc w:val="left"/>
              <w:rPr>
                <w:rFonts w:ascii="宋体" w:eastAsia="宋体" w:hAnsi="宋体" w:cs="宋体"/>
                <w:b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685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A1F8D3" w14:textId="77777777" w:rsidR="00A27282" w:rsidRDefault="00B61217">
            <w:pPr>
              <w:widowControl/>
              <w:adjustRightInd w:val="0"/>
              <w:snapToGrid w:val="0"/>
              <w:spacing w:line="0" w:lineRule="atLeast"/>
              <w:jc w:val="left"/>
              <w:rPr>
                <w:rFonts w:ascii="宋体" w:eastAsia="宋体" w:hAnsi="宋体" w:cs="宋体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333333"/>
                <w:kern w:val="0"/>
                <w:sz w:val="20"/>
                <w:szCs w:val="20"/>
              </w:rPr>
              <w:t>教学内容能反映或联系学科发展的新思想，新概念，新成果。有自己的新观点新发现，或提出启发性的问题，给予学生思考、联想、创新的启迪。</w:t>
            </w:r>
          </w:p>
        </w:tc>
        <w:tc>
          <w:tcPr>
            <w:tcW w:w="708" w:type="dxa"/>
            <w:gridSpan w:val="2"/>
            <w:vAlign w:val="center"/>
          </w:tcPr>
          <w:p w14:paraId="51D37AE9" w14:textId="77777777" w:rsidR="00A27282" w:rsidRDefault="00B61217">
            <w:pPr>
              <w:widowControl/>
              <w:jc w:val="center"/>
              <w:rPr>
                <w:rFonts w:ascii="宋体" w:eastAsia="宋体" w:hAnsi="宋体" w:cs="宋体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333333"/>
                <w:kern w:val="0"/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center"/>
          </w:tcPr>
          <w:p w14:paraId="391F28B1" w14:textId="77777777" w:rsidR="00A27282" w:rsidRDefault="00A27282">
            <w:pPr>
              <w:widowControl/>
              <w:jc w:val="center"/>
              <w:rPr>
                <w:rFonts w:ascii="宋体" w:eastAsia="宋体" w:hAnsi="宋体" w:cs="宋体"/>
                <w:b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261" w:type="dxa"/>
            <w:gridSpan w:val="4"/>
            <w:shd w:val="clear" w:color="auto" w:fill="auto"/>
            <w:vAlign w:val="center"/>
          </w:tcPr>
          <w:p w14:paraId="7B68E54A" w14:textId="77777777" w:rsidR="00A27282" w:rsidRDefault="00A27282">
            <w:pPr>
              <w:widowControl/>
              <w:rPr>
                <w:rFonts w:ascii="宋体" w:eastAsia="宋体" w:hAnsi="宋体" w:cs="宋体"/>
                <w:b/>
                <w:color w:val="333333"/>
                <w:kern w:val="0"/>
                <w:sz w:val="24"/>
                <w:szCs w:val="24"/>
              </w:rPr>
            </w:pPr>
          </w:p>
        </w:tc>
      </w:tr>
      <w:tr w:rsidR="00A27282" w14:paraId="68A7E6DC" w14:textId="77777777">
        <w:trPr>
          <w:jc w:val="center"/>
        </w:trPr>
        <w:tc>
          <w:tcPr>
            <w:tcW w:w="1269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FDAD4C" w14:textId="77777777" w:rsidR="00A27282" w:rsidRDefault="00B61217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b/>
                <w:color w:val="333333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333333"/>
                <w:kern w:val="0"/>
                <w:sz w:val="20"/>
                <w:szCs w:val="20"/>
              </w:rPr>
              <w:t>教学方法</w:t>
            </w:r>
          </w:p>
          <w:p w14:paraId="3CEDFC9A" w14:textId="77777777" w:rsidR="00A27282" w:rsidRDefault="00B61217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b/>
                <w:color w:val="333333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333333"/>
                <w:kern w:val="0"/>
                <w:sz w:val="20"/>
                <w:szCs w:val="20"/>
              </w:rPr>
              <w:t>与</w:t>
            </w:r>
          </w:p>
          <w:p w14:paraId="11006F13" w14:textId="77777777" w:rsidR="00A27282" w:rsidRDefault="00B61217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b/>
                <w:color w:val="333333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333333"/>
                <w:kern w:val="0"/>
                <w:sz w:val="20"/>
                <w:szCs w:val="20"/>
              </w:rPr>
              <w:t>教学手段</w:t>
            </w:r>
          </w:p>
          <w:p w14:paraId="58B1D82F" w14:textId="77777777" w:rsidR="00A27282" w:rsidRDefault="00B61217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333333"/>
                <w:kern w:val="0"/>
                <w:sz w:val="20"/>
                <w:szCs w:val="20"/>
              </w:rPr>
              <w:t>（</w:t>
            </w:r>
            <w:r>
              <w:rPr>
                <w:rFonts w:ascii="宋体" w:eastAsia="宋体" w:hAnsi="宋体" w:cs="宋体" w:hint="eastAsia"/>
                <w:b/>
                <w:color w:val="333333"/>
                <w:kern w:val="0"/>
                <w:sz w:val="20"/>
                <w:szCs w:val="20"/>
              </w:rPr>
              <w:t>40</w:t>
            </w:r>
            <w:r>
              <w:rPr>
                <w:rFonts w:ascii="宋体" w:eastAsia="宋体" w:hAnsi="宋体" w:cs="宋体" w:hint="eastAsia"/>
                <w:b/>
                <w:color w:val="333333"/>
                <w:kern w:val="0"/>
                <w:sz w:val="20"/>
                <w:szCs w:val="20"/>
              </w:rPr>
              <w:t>分）</w:t>
            </w:r>
          </w:p>
        </w:tc>
        <w:tc>
          <w:tcPr>
            <w:tcW w:w="3685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BF6A53" w14:textId="77777777" w:rsidR="00A27282" w:rsidRDefault="00B61217">
            <w:pPr>
              <w:widowControl/>
              <w:adjustRightInd w:val="0"/>
              <w:snapToGrid w:val="0"/>
              <w:spacing w:line="0" w:lineRule="atLeast"/>
              <w:jc w:val="left"/>
              <w:rPr>
                <w:rFonts w:ascii="宋体" w:eastAsia="宋体" w:hAnsi="宋体" w:cs="宋体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333333"/>
                <w:kern w:val="0"/>
                <w:sz w:val="20"/>
                <w:szCs w:val="20"/>
              </w:rPr>
              <w:t>备课充分</w:t>
            </w:r>
            <w:r>
              <w:rPr>
                <w:rFonts w:ascii="宋体" w:eastAsia="宋体" w:hAnsi="宋体" w:cs="宋体" w:hint="eastAsia"/>
                <w:b/>
                <w:color w:val="333333"/>
                <w:kern w:val="0"/>
                <w:sz w:val="20"/>
                <w:szCs w:val="20"/>
              </w:rPr>
              <w:t>,</w:t>
            </w:r>
            <w:r>
              <w:rPr>
                <w:rFonts w:ascii="宋体" w:eastAsia="宋体" w:hAnsi="宋体" w:cs="宋体" w:hint="eastAsia"/>
                <w:b/>
                <w:color w:val="333333"/>
                <w:kern w:val="0"/>
                <w:sz w:val="20"/>
                <w:szCs w:val="20"/>
              </w:rPr>
              <w:t>对课程内容娴熟</w:t>
            </w:r>
            <w:r>
              <w:rPr>
                <w:rFonts w:ascii="宋体" w:eastAsia="宋体" w:hAnsi="宋体" w:cs="宋体" w:hint="eastAsia"/>
                <w:b/>
                <w:color w:val="333333"/>
                <w:kern w:val="0"/>
                <w:sz w:val="20"/>
                <w:szCs w:val="20"/>
              </w:rPr>
              <w:t>,</w:t>
            </w:r>
            <w:r>
              <w:rPr>
                <w:rFonts w:ascii="宋体" w:eastAsia="宋体" w:hAnsi="宋体" w:cs="宋体" w:hint="eastAsia"/>
                <w:b/>
                <w:color w:val="333333"/>
                <w:kern w:val="0"/>
                <w:sz w:val="20"/>
                <w:szCs w:val="20"/>
              </w:rPr>
              <w:t>运用自如。课件制作精细。</w:t>
            </w:r>
          </w:p>
        </w:tc>
        <w:tc>
          <w:tcPr>
            <w:tcW w:w="70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5ED787" w14:textId="77777777" w:rsidR="00A27282" w:rsidRDefault="00B61217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333333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b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7F4D07" w14:textId="77777777" w:rsidR="00A27282" w:rsidRDefault="00A27282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b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261" w:type="dxa"/>
            <w:gridSpan w:val="4"/>
            <w:shd w:val="clear" w:color="auto" w:fill="auto"/>
            <w:vAlign w:val="center"/>
          </w:tcPr>
          <w:p w14:paraId="52BAF077" w14:textId="77777777" w:rsidR="00A27282" w:rsidRDefault="00A27282">
            <w:pPr>
              <w:spacing w:line="315" w:lineRule="atLeast"/>
              <w:rPr>
                <w:rFonts w:ascii="宋体" w:eastAsia="宋体" w:hAnsi="宋体" w:cs="宋体"/>
                <w:b/>
                <w:color w:val="333333"/>
                <w:kern w:val="0"/>
                <w:sz w:val="24"/>
                <w:szCs w:val="24"/>
              </w:rPr>
            </w:pPr>
          </w:p>
        </w:tc>
      </w:tr>
      <w:tr w:rsidR="00A27282" w14:paraId="063E8112" w14:textId="77777777">
        <w:trPr>
          <w:trHeight w:val="527"/>
          <w:jc w:val="center"/>
        </w:trPr>
        <w:tc>
          <w:tcPr>
            <w:tcW w:w="1269" w:type="dxa"/>
            <w:vMerge/>
            <w:vAlign w:val="center"/>
          </w:tcPr>
          <w:p w14:paraId="0C5079C4" w14:textId="77777777" w:rsidR="00A27282" w:rsidRDefault="00A27282">
            <w:pPr>
              <w:widowControl/>
              <w:jc w:val="left"/>
              <w:rPr>
                <w:rFonts w:ascii="宋体" w:eastAsia="宋体" w:hAnsi="宋体" w:cs="宋体"/>
                <w:b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685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C00A4" w14:textId="77777777" w:rsidR="00A27282" w:rsidRDefault="00B61217">
            <w:pPr>
              <w:widowControl/>
              <w:adjustRightInd w:val="0"/>
              <w:snapToGrid w:val="0"/>
              <w:spacing w:line="0" w:lineRule="atLeast"/>
              <w:jc w:val="left"/>
              <w:rPr>
                <w:rFonts w:ascii="宋体" w:eastAsia="宋体" w:hAnsi="宋体" w:cs="宋体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333333"/>
                <w:kern w:val="0"/>
                <w:sz w:val="20"/>
                <w:szCs w:val="20"/>
              </w:rPr>
              <w:t>能有效地利用各种教学媒体，并能根据学生课堂反映随时调整讲授方法。</w:t>
            </w:r>
          </w:p>
        </w:tc>
        <w:tc>
          <w:tcPr>
            <w:tcW w:w="708" w:type="dxa"/>
            <w:gridSpan w:val="2"/>
            <w:vAlign w:val="center"/>
          </w:tcPr>
          <w:p w14:paraId="12913C0B" w14:textId="77777777" w:rsidR="00A27282" w:rsidRDefault="00B61217">
            <w:pPr>
              <w:jc w:val="center"/>
              <w:rPr>
                <w:rFonts w:ascii="宋体" w:eastAsia="宋体" w:hAnsi="宋体" w:cs="宋体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333333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b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14:paraId="68B928C4" w14:textId="77777777" w:rsidR="00A27282" w:rsidRDefault="00A27282">
            <w:pPr>
              <w:widowControl/>
              <w:jc w:val="center"/>
              <w:rPr>
                <w:rFonts w:ascii="宋体" w:eastAsia="宋体" w:hAnsi="宋体" w:cs="宋体"/>
                <w:b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261" w:type="dxa"/>
            <w:gridSpan w:val="4"/>
            <w:shd w:val="clear" w:color="auto" w:fill="auto"/>
            <w:vAlign w:val="center"/>
          </w:tcPr>
          <w:p w14:paraId="225DDEF1" w14:textId="77777777" w:rsidR="00A27282" w:rsidRDefault="00A27282">
            <w:pPr>
              <w:spacing w:line="315" w:lineRule="atLeast"/>
              <w:rPr>
                <w:rFonts w:ascii="宋体" w:eastAsia="宋体" w:hAnsi="宋体" w:cs="宋体"/>
                <w:b/>
                <w:color w:val="333333"/>
                <w:kern w:val="0"/>
                <w:sz w:val="24"/>
                <w:szCs w:val="24"/>
              </w:rPr>
            </w:pPr>
          </w:p>
        </w:tc>
      </w:tr>
      <w:tr w:rsidR="00A27282" w14:paraId="6024CC7F" w14:textId="77777777">
        <w:trPr>
          <w:jc w:val="center"/>
        </w:trPr>
        <w:tc>
          <w:tcPr>
            <w:tcW w:w="1269" w:type="dxa"/>
            <w:vMerge/>
            <w:vAlign w:val="center"/>
          </w:tcPr>
          <w:p w14:paraId="26EA47E3" w14:textId="77777777" w:rsidR="00A27282" w:rsidRDefault="00A27282">
            <w:pPr>
              <w:widowControl/>
              <w:jc w:val="left"/>
              <w:rPr>
                <w:rFonts w:ascii="宋体" w:eastAsia="宋体" w:hAnsi="宋体" w:cs="宋体"/>
                <w:b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685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499B9" w14:textId="77777777" w:rsidR="00A27282" w:rsidRDefault="00B61217">
            <w:pPr>
              <w:widowControl/>
              <w:adjustRightInd w:val="0"/>
              <w:snapToGrid w:val="0"/>
              <w:spacing w:line="0" w:lineRule="atLeast"/>
              <w:jc w:val="left"/>
              <w:rPr>
                <w:rFonts w:ascii="宋体" w:eastAsia="宋体" w:hAnsi="宋体" w:cs="宋体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333333"/>
                <w:kern w:val="0"/>
                <w:sz w:val="20"/>
                <w:szCs w:val="20"/>
              </w:rPr>
              <w:t>对问题的阐述简练准确，重点突出，难点讲解透彻；注重教学内容的深度和广度，容量适中。</w:t>
            </w:r>
          </w:p>
        </w:tc>
        <w:tc>
          <w:tcPr>
            <w:tcW w:w="708" w:type="dxa"/>
            <w:gridSpan w:val="2"/>
            <w:vAlign w:val="center"/>
          </w:tcPr>
          <w:p w14:paraId="6B1A01E8" w14:textId="77777777" w:rsidR="00A27282" w:rsidRDefault="00B61217">
            <w:pPr>
              <w:widowControl/>
              <w:jc w:val="center"/>
              <w:rPr>
                <w:rFonts w:ascii="宋体" w:eastAsia="宋体" w:hAnsi="宋体" w:cs="宋体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333333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b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14:paraId="5FC807DB" w14:textId="77777777" w:rsidR="00A27282" w:rsidRDefault="00A27282">
            <w:pPr>
              <w:widowControl/>
              <w:jc w:val="center"/>
              <w:rPr>
                <w:rFonts w:ascii="宋体" w:eastAsia="宋体" w:hAnsi="宋体" w:cs="宋体"/>
                <w:b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261" w:type="dxa"/>
            <w:gridSpan w:val="4"/>
            <w:shd w:val="clear" w:color="auto" w:fill="auto"/>
            <w:vAlign w:val="center"/>
          </w:tcPr>
          <w:p w14:paraId="17E25007" w14:textId="77777777" w:rsidR="00A27282" w:rsidRDefault="00A27282">
            <w:pPr>
              <w:spacing w:line="315" w:lineRule="atLeast"/>
              <w:rPr>
                <w:rFonts w:ascii="宋体" w:eastAsia="宋体" w:hAnsi="宋体" w:cs="宋体"/>
                <w:b/>
                <w:color w:val="333333"/>
                <w:kern w:val="0"/>
                <w:sz w:val="24"/>
                <w:szCs w:val="24"/>
              </w:rPr>
            </w:pPr>
          </w:p>
        </w:tc>
      </w:tr>
      <w:tr w:rsidR="00A27282" w14:paraId="74D1C1E1" w14:textId="77777777">
        <w:trPr>
          <w:trHeight w:val="556"/>
          <w:jc w:val="center"/>
        </w:trPr>
        <w:tc>
          <w:tcPr>
            <w:tcW w:w="126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C60790" w14:textId="77777777" w:rsidR="00A27282" w:rsidRDefault="00A27282">
            <w:pPr>
              <w:widowControl/>
              <w:spacing w:line="315" w:lineRule="atLeast"/>
              <w:rPr>
                <w:rFonts w:ascii="宋体" w:eastAsia="宋体" w:hAnsi="宋体" w:cs="宋体"/>
                <w:b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685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1D20F1" w14:textId="77777777" w:rsidR="00A27282" w:rsidRDefault="00B61217">
            <w:pPr>
              <w:widowControl/>
              <w:adjustRightInd w:val="0"/>
              <w:snapToGrid w:val="0"/>
              <w:spacing w:line="0" w:lineRule="atLeast"/>
              <w:jc w:val="left"/>
              <w:rPr>
                <w:rFonts w:ascii="宋体" w:eastAsia="宋体" w:hAnsi="宋体" w:cs="宋体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333333"/>
                <w:kern w:val="0"/>
                <w:sz w:val="20"/>
                <w:szCs w:val="20"/>
              </w:rPr>
              <w:t>对问题的阐述深入浅出，有启发性。能调动学生情绪，课堂气氛活跃，师生互动性好。</w:t>
            </w:r>
          </w:p>
        </w:tc>
        <w:tc>
          <w:tcPr>
            <w:tcW w:w="70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857A52" w14:textId="77777777" w:rsidR="00A27282" w:rsidRDefault="00B61217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333333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b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B25B2E" w14:textId="77777777" w:rsidR="00A27282" w:rsidRDefault="00A27282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b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261" w:type="dxa"/>
            <w:gridSpan w:val="4"/>
            <w:shd w:val="clear" w:color="auto" w:fill="auto"/>
            <w:vAlign w:val="center"/>
          </w:tcPr>
          <w:p w14:paraId="2260C0D0" w14:textId="77777777" w:rsidR="00A27282" w:rsidRDefault="00A27282">
            <w:pPr>
              <w:spacing w:line="315" w:lineRule="atLeast"/>
              <w:rPr>
                <w:rFonts w:ascii="宋体" w:eastAsia="宋体" w:hAnsi="宋体" w:cs="宋体"/>
                <w:b/>
                <w:color w:val="333333"/>
                <w:kern w:val="0"/>
                <w:sz w:val="24"/>
                <w:szCs w:val="24"/>
              </w:rPr>
            </w:pPr>
          </w:p>
        </w:tc>
      </w:tr>
      <w:tr w:rsidR="00A27282" w14:paraId="71974310" w14:textId="77777777">
        <w:trPr>
          <w:trHeight w:val="409"/>
          <w:jc w:val="center"/>
        </w:trPr>
        <w:tc>
          <w:tcPr>
            <w:tcW w:w="4954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07B82B" w14:textId="77777777" w:rsidR="00A27282" w:rsidRDefault="00B61217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宋体"/>
                <w:b/>
                <w:color w:val="333333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333333"/>
                <w:kern w:val="0"/>
                <w:sz w:val="20"/>
                <w:szCs w:val="20"/>
              </w:rPr>
              <w:t>总</w:t>
            </w:r>
            <w:r>
              <w:rPr>
                <w:rFonts w:ascii="宋体" w:eastAsia="宋体" w:hAnsi="宋体" w:cs="宋体" w:hint="eastAsia"/>
                <w:b/>
                <w:color w:val="333333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color w:val="333333"/>
                <w:kern w:val="0"/>
                <w:sz w:val="20"/>
                <w:szCs w:val="20"/>
              </w:rPr>
              <w:t>计</w:t>
            </w:r>
            <w:r>
              <w:rPr>
                <w:rFonts w:ascii="宋体" w:eastAsia="宋体" w:hAnsi="宋体" w:cs="宋体" w:hint="eastAsia"/>
                <w:b/>
                <w:color w:val="333333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color w:val="333333"/>
                <w:kern w:val="0"/>
                <w:sz w:val="20"/>
                <w:szCs w:val="20"/>
              </w:rPr>
              <w:t>得</w:t>
            </w:r>
            <w:r>
              <w:rPr>
                <w:rFonts w:ascii="宋体" w:eastAsia="宋体" w:hAnsi="宋体" w:cs="宋体" w:hint="eastAsia"/>
                <w:b/>
                <w:color w:val="333333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color w:val="333333"/>
                <w:kern w:val="0"/>
                <w:sz w:val="20"/>
                <w:szCs w:val="20"/>
              </w:rPr>
              <w:t>分</w:t>
            </w:r>
          </w:p>
        </w:tc>
        <w:tc>
          <w:tcPr>
            <w:tcW w:w="70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3124F5" w14:textId="77777777" w:rsidR="00A27282" w:rsidRDefault="00B61217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333333"/>
                <w:kern w:val="0"/>
                <w:sz w:val="20"/>
                <w:szCs w:val="20"/>
              </w:rPr>
              <w:t>100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63B4F3" w14:textId="77777777" w:rsidR="00A27282" w:rsidRDefault="00A27282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b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343" w:type="dxa"/>
            <w:gridSpan w:val="3"/>
            <w:shd w:val="clear" w:color="auto" w:fill="auto"/>
            <w:vAlign w:val="center"/>
          </w:tcPr>
          <w:p w14:paraId="2521C87D" w14:textId="77777777" w:rsidR="00A27282" w:rsidRDefault="00B61217">
            <w:pPr>
              <w:spacing w:line="315" w:lineRule="atLeast"/>
              <w:rPr>
                <w:rFonts w:ascii="宋体" w:eastAsia="宋体" w:hAnsi="宋体" w:cs="宋体"/>
                <w:b/>
                <w:color w:val="333333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333333"/>
                <w:kern w:val="0"/>
                <w:sz w:val="20"/>
                <w:szCs w:val="20"/>
              </w:rPr>
              <w:t>综合评定等级（优、良、中、差）</w:t>
            </w:r>
          </w:p>
        </w:tc>
        <w:tc>
          <w:tcPr>
            <w:tcW w:w="918" w:type="dxa"/>
            <w:shd w:val="clear" w:color="auto" w:fill="auto"/>
            <w:vAlign w:val="center"/>
          </w:tcPr>
          <w:p w14:paraId="1C1520C7" w14:textId="77777777" w:rsidR="00A27282" w:rsidRDefault="00A27282">
            <w:pPr>
              <w:spacing w:line="315" w:lineRule="atLeast"/>
              <w:rPr>
                <w:rFonts w:ascii="宋体" w:eastAsia="宋体" w:hAnsi="宋体" w:cs="宋体"/>
                <w:b/>
                <w:color w:val="333333"/>
                <w:kern w:val="0"/>
                <w:sz w:val="20"/>
                <w:szCs w:val="20"/>
              </w:rPr>
            </w:pPr>
          </w:p>
        </w:tc>
      </w:tr>
      <w:tr w:rsidR="00A27282" w14:paraId="4DFBC2B3" w14:textId="77777777">
        <w:trPr>
          <w:jc w:val="center"/>
        </w:trPr>
        <w:tc>
          <w:tcPr>
            <w:tcW w:w="1269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F4B5AC" w14:textId="77777777" w:rsidR="00A27282" w:rsidRDefault="00B61217">
            <w:pPr>
              <w:widowControl/>
              <w:spacing w:line="315" w:lineRule="atLeast"/>
              <w:rPr>
                <w:rFonts w:ascii="宋体" w:eastAsia="宋体" w:hAnsi="宋体" w:cs="宋体"/>
                <w:b/>
                <w:color w:val="333333"/>
                <w:spacing w:val="-14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333333"/>
                <w:spacing w:val="-14"/>
                <w:kern w:val="0"/>
                <w:sz w:val="20"/>
                <w:szCs w:val="20"/>
              </w:rPr>
              <w:t>学生上课情况</w:t>
            </w:r>
          </w:p>
        </w:tc>
        <w:tc>
          <w:tcPr>
            <w:tcW w:w="241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EA60E1" w14:textId="77777777" w:rsidR="00A27282" w:rsidRDefault="00B61217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b/>
                <w:color w:val="333333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333333"/>
                <w:kern w:val="0"/>
                <w:sz w:val="20"/>
                <w:szCs w:val="20"/>
              </w:rPr>
              <w:t>精神饱满，听课认真。</w:t>
            </w:r>
          </w:p>
        </w:tc>
        <w:tc>
          <w:tcPr>
            <w:tcW w:w="6946" w:type="dxa"/>
            <w:gridSpan w:val="9"/>
            <w:vMerge w:val="restart"/>
            <w:shd w:val="clear" w:color="auto" w:fill="auto"/>
            <w:vAlign w:val="center"/>
          </w:tcPr>
          <w:p w14:paraId="0A933F9B" w14:textId="77777777" w:rsidR="00A27282" w:rsidRDefault="00A27282">
            <w:pPr>
              <w:widowControl/>
              <w:spacing w:line="315" w:lineRule="atLeast"/>
              <w:rPr>
                <w:rFonts w:ascii="宋体" w:eastAsia="宋体" w:hAnsi="宋体" w:cs="宋体"/>
                <w:b/>
                <w:color w:val="333333"/>
                <w:kern w:val="0"/>
                <w:sz w:val="20"/>
                <w:szCs w:val="20"/>
              </w:rPr>
            </w:pPr>
          </w:p>
        </w:tc>
      </w:tr>
      <w:tr w:rsidR="00A27282" w14:paraId="136C786D" w14:textId="77777777">
        <w:trPr>
          <w:jc w:val="center"/>
        </w:trPr>
        <w:tc>
          <w:tcPr>
            <w:tcW w:w="126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691901" w14:textId="77777777" w:rsidR="00A27282" w:rsidRDefault="00A27282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b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41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F11C3F" w14:textId="77777777" w:rsidR="00A27282" w:rsidRDefault="00B61217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b/>
                <w:color w:val="333333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333333"/>
                <w:kern w:val="0"/>
                <w:sz w:val="20"/>
                <w:szCs w:val="20"/>
              </w:rPr>
              <w:t>到课率高，秩序良好。</w:t>
            </w:r>
          </w:p>
        </w:tc>
        <w:tc>
          <w:tcPr>
            <w:tcW w:w="6946" w:type="dxa"/>
            <w:gridSpan w:val="9"/>
            <w:vMerge/>
            <w:shd w:val="clear" w:color="auto" w:fill="auto"/>
          </w:tcPr>
          <w:p w14:paraId="2CD57168" w14:textId="77777777" w:rsidR="00A27282" w:rsidRDefault="00A27282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b/>
                <w:color w:val="333333"/>
                <w:kern w:val="0"/>
                <w:sz w:val="20"/>
                <w:szCs w:val="20"/>
              </w:rPr>
            </w:pPr>
          </w:p>
        </w:tc>
      </w:tr>
      <w:tr w:rsidR="00A27282" w14:paraId="7A3AE8D7" w14:textId="77777777">
        <w:trPr>
          <w:jc w:val="center"/>
        </w:trPr>
        <w:tc>
          <w:tcPr>
            <w:tcW w:w="1269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54B8AD" w14:textId="77777777" w:rsidR="00A27282" w:rsidRDefault="00B61217">
            <w:pPr>
              <w:widowControl/>
              <w:spacing w:line="315" w:lineRule="atLeast"/>
              <w:rPr>
                <w:rFonts w:ascii="宋体" w:eastAsia="宋体" w:hAnsi="宋体" w:cs="宋体"/>
                <w:b/>
                <w:color w:val="333333"/>
                <w:spacing w:val="-14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333333"/>
                <w:spacing w:val="-14"/>
                <w:kern w:val="0"/>
                <w:sz w:val="20"/>
                <w:szCs w:val="20"/>
              </w:rPr>
              <w:t>教学环境设施</w:t>
            </w:r>
          </w:p>
        </w:tc>
        <w:tc>
          <w:tcPr>
            <w:tcW w:w="241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3D9ED7" w14:textId="77777777" w:rsidR="00A27282" w:rsidRDefault="00B61217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b/>
                <w:color w:val="333333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333333"/>
                <w:kern w:val="0"/>
                <w:sz w:val="20"/>
                <w:szCs w:val="20"/>
              </w:rPr>
              <w:t>设施完备，运行良好。</w:t>
            </w:r>
          </w:p>
        </w:tc>
        <w:tc>
          <w:tcPr>
            <w:tcW w:w="6946" w:type="dxa"/>
            <w:gridSpan w:val="9"/>
            <w:vMerge w:val="restart"/>
            <w:shd w:val="clear" w:color="auto" w:fill="auto"/>
            <w:vAlign w:val="center"/>
          </w:tcPr>
          <w:p w14:paraId="6B035759" w14:textId="77777777" w:rsidR="00A27282" w:rsidRDefault="00A27282">
            <w:pPr>
              <w:widowControl/>
              <w:spacing w:line="315" w:lineRule="atLeast"/>
              <w:rPr>
                <w:rFonts w:ascii="宋体" w:eastAsia="宋体" w:hAnsi="宋体" w:cs="宋体"/>
                <w:b/>
                <w:color w:val="333333"/>
                <w:kern w:val="0"/>
                <w:sz w:val="20"/>
                <w:szCs w:val="20"/>
              </w:rPr>
            </w:pPr>
          </w:p>
        </w:tc>
      </w:tr>
      <w:tr w:rsidR="00A27282" w14:paraId="5FF2C1D5" w14:textId="77777777">
        <w:trPr>
          <w:trHeight w:val="312"/>
          <w:jc w:val="center"/>
        </w:trPr>
        <w:tc>
          <w:tcPr>
            <w:tcW w:w="126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37585" w14:textId="77777777" w:rsidR="00A27282" w:rsidRDefault="00A27282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b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41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03B12" w14:textId="77777777" w:rsidR="00A27282" w:rsidRDefault="00B61217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b/>
                <w:color w:val="333333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333333"/>
                <w:kern w:val="0"/>
                <w:sz w:val="20"/>
                <w:szCs w:val="20"/>
              </w:rPr>
              <w:t>环境整洁，干净明亮。</w:t>
            </w:r>
          </w:p>
        </w:tc>
        <w:tc>
          <w:tcPr>
            <w:tcW w:w="6946" w:type="dxa"/>
            <w:gridSpan w:val="9"/>
            <w:vMerge/>
            <w:shd w:val="clear" w:color="auto" w:fill="auto"/>
          </w:tcPr>
          <w:p w14:paraId="35A6ED84" w14:textId="77777777" w:rsidR="00A27282" w:rsidRDefault="00A27282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b/>
                <w:color w:val="333333"/>
                <w:kern w:val="0"/>
                <w:sz w:val="20"/>
                <w:szCs w:val="20"/>
              </w:rPr>
            </w:pPr>
          </w:p>
        </w:tc>
      </w:tr>
      <w:tr w:rsidR="00A27282" w14:paraId="54986FFC" w14:textId="77777777">
        <w:trPr>
          <w:trHeight w:val="1379"/>
          <w:jc w:val="center"/>
        </w:trPr>
        <w:tc>
          <w:tcPr>
            <w:tcW w:w="12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030342" w14:textId="77777777" w:rsidR="00A27282" w:rsidRDefault="00B61217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b/>
                <w:color w:val="333333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333333"/>
                <w:kern w:val="0"/>
                <w:sz w:val="20"/>
                <w:szCs w:val="20"/>
              </w:rPr>
              <w:t>检查意见</w:t>
            </w:r>
          </w:p>
          <w:p w14:paraId="31A0F6FC" w14:textId="77777777" w:rsidR="00A27282" w:rsidRDefault="00B61217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333333"/>
                <w:kern w:val="0"/>
                <w:sz w:val="20"/>
                <w:szCs w:val="20"/>
              </w:rPr>
              <w:t>或建议</w:t>
            </w:r>
          </w:p>
        </w:tc>
        <w:tc>
          <w:tcPr>
            <w:tcW w:w="9363" w:type="dxa"/>
            <w:gridSpan w:val="11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2FECB4" w14:textId="77777777" w:rsidR="00A27282" w:rsidRDefault="00A27282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b/>
                <w:color w:val="333333"/>
                <w:kern w:val="0"/>
                <w:sz w:val="24"/>
                <w:szCs w:val="24"/>
              </w:rPr>
            </w:pPr>
          </w:p>
        </w:tc>
      </w:tr>
    </w:tbl>
    <w:p w14:paraId="770CF208" w14:textId="77777777" w:rsidR="00A27282" w:rsidRDefault="00A27282">
      <w:pPr>
        <w:widowControl/>
        <w:shd w:val="clear" w:color="auto" w:fill="FFFFFF"/>
        <w:jc w:val="left"/>
        <w:rPr>
          <w:rFonts w:ascii="宋体" w:eastAsia="宋体" w:hAnsi="宋体" w:cs="宋体"/>
          <w:b/>
          <w:color w:val="333333"/>
          <w:kern w:val="0"/>
          <w:sz w:val="24"/>
          <w:szCs w:val="24"/>
        </w:rPr>
      </w:pPr>
    </w:p>
    <w:p w14:paraId="46AE14CB" w14:textId="77777777" w:rsidR="00A27282" w:rsidRDefault="00B61217">
      <w:pPr>
        <w:widowControl/>
        <w:shd w:val="clear" w:color="auto" w:fill="FFFFFF"/>
        <w:jc w:val="left"/>
        <w:rPr>
          <w:rFonts w:ascii="宋体" w:eastAsia="宋体" w:hAnsi="宋体" w:cs="宋体"/>
          <w:b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color w:val="333333"/>
          <w:kern w:val="0"/>
          <w:sz w:val="20"/>
          <w:szCs w:val="20"/>
        </w:rPr>
        <w:t>听课人（签名）：</w:t>
      </w:r>
    </w:p>
    <w:sectPr w:rsidR="00A27282">
      <w:pgSz w:w="11906" w:h="16838"/>
      <w:pgMar w:top="709" w:right="567" w:bottom="284" w:left="56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09302E-3BA4-42F6-8BFE-135A1FD50BD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</dc:creator>
  <cp:lastModifiedBy>jyy</cp:lastModifiedBy>
  <cp:revision>2</cp:revision>
  <cp:lastPrinted>2021-09-12T04:39:00Z</cp:lastPrinted>
  <dcterms:created xsi:type="dcterms:W3CDTF">2023-12-01T10:18:00Z</dcterms:created>
  <dcterms:modified xsi:type="dcterms:W3CDTF">2023-12-01T10:18:00Z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56C96524683744E6852D839BEE639161_12</vt:lpwstr>
  </property>
</Properties>
</file>